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BA" w:rsidRPr="00CB6ABA" w:rsidRDefault="00CB6ABA" w:rsidP="00CB6ABA">
      <w:pPr>
        <w:pStyle w:val="a5"/>
        <w:jc w:val="right"/>
        <w:rPr>
          <w:rFonts w:ascii="Liberation Serif" w:hAnsi="Liberation Serif"/>
          <w:lang w:eastAsia="ru-RU"/>
        </w:rPr>
      </w:pPr>
      <w:r w:rsidRPr="00CB6ABA">
        <w:rPr>
          <w:rFonts w:ascii="Liberation Serif" w:hAnsi="Liberation Serif"/>
          <w:lang w:eastAsia="ru-RU"/>
        </w:rPr>
        <w:t xml:space="preserve">                                                                                  Приложение № </w:t>
      </w:r>
      <w:r w:rsidRPr="00CB6ABA">
        <w:rPr>
          <w:rFonts w:ascii="Liberation Serif" w:hAnsi="Liberation Serif"/>
          <w:lang w:eastAsia="ru-RU"/>
        </w:rPr>
        <w:t>3</w:t>
      </w:r>
      <w:r w:rsidRPr="00CB6ABA">
        <w:rPr>
          <w:rFonts w:ascii="Liberation Serif" w:hAnsi="Liberation Serif"/>
          <w:lang w:eastAsia="ru-RU"/>
        </w:rPr>
        <w:t xml:space="preserve"> </w:t>
      </w:r>
    </w:p>
    <w:p w:rsidR="00CB6ABA" w:rsidRPr="00CB6ABA" w:rsidRDefault="00CB6ABA" w:rsidP="00CB6ABA">
      <w:pPr>
        <w:pStyle w:val="a5"/>
        <w:jc w:val="right"/>
        <w:rPr>
          <w:rFonts w:ascii="Liberation Serif" w:hAnsi="Liberation Serif"/>
          <w:lang w:eastAsia="ru-RU"/>
        </w:rPr>
      </w:pPr>
      <w:r w:rsidRPr="00CB6ABA">
        <w:rPr>
          <w:rFonts w:ascii="Liberation Serif" w:hAnsi="Liberation Serif"/>
          <w:lang w:eastAsia="ru-RU"/>
        </w:rPr>
        <w:t>к приказу от 30.08.2020 № 58/3-п</w:t>
      </w:r>
    </w:p>
    <w:p w:rsidR="00E92022" w:rsidRPr="00CB6ABA" w:rsidRDefault="00E92022" w:rsidP="00CB6ABA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CB6ABA">
        <w:rPr>
          <w:rStyle w:val="a4"/>
          <w:rFonts w:ascii="Liberation Serif" w:hAnsi="Liberation Serif"/>
          <w:color w:val="000000"/>
        </w:rPr>
        <w:t>ПОЛОЖЕНИЕ</w:t>
      </w:r>
    </w:p>
    <w:p w:rsidR="00E92022" w:rsidRPr="00CB6ABA" w:rsidRDefault="00E92022" w:rsidP="00E92022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r w:rsidRPr="00CB6ABA">
        <w:rPr>
          <w:rStyle w:val="a4"/>
          <w:rFonts w:ascii="Liberation Serif" w:hAnsi="Liberation Serif"/>
          <w:color w:val="000000"/>
        </w:rPr>
        <w:t>о выявлении и урегулировании конфликта интересов</w:t>
      </w:r>
    </w:p>
    <w:p w:rsidR="00E92022" w:rsidRPr="00CB6ABA" w:rsidRDefault="00E92022" w:rsidP="00E9202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B6ABA">
        <w:rPr>
          <w:rStyle w:val="a4"/>
          <w:rFonts w:ascii="Liberation Serif" w:hAnsi="Liberation Serif"/>
          <w:color w:val="000000"/>
          <w:sz w:val="24"/>
          <w:szCs w:val="24"/>
        </w:rPr>
        <w:t xml:space="preserve">в </w:t>
      </w:r>
      <w:r w:rsidRPr="00CB6ABA">
        <w:rPr>
          <w:rFonts w:ascii="Liberation Serif" w:hAnsi="Liberation Serif"/>
          <w:b/>
          <w:sz w:val="24"/>
          <w:szCs w:val="24"/>
        </w:rPr>
        <w:t>МАОУ Чукреевской СОШ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  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Style w:val="a4"/>
          <w:rFonts w:ascii="Liberation Serif" w:hAnsi="Liberation Serif"/>
          <w:color w:val="000000"/>
        </w:rPr>
        <w:t>1. Цели и задачи положения</w:t>
      </w:r>
      <w:bookmarkStart w:id="0" w:name="_GoBack"/>
      <w:bookmarkEnd w:id="0"/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>1.1. Положение о выявлении и урегулировании конфликта интересов в МАОУ Чукреевской СОШ (далее – Школа)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МАОУ Чукреевской СОШ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1.2. Положение о выявлении и урегулировании конфликта интересов (далее – Положение) - это внутренний документ МАОУ Чукреевской СОШ, устанавливающий порядок выявления и урегулирования конфликтов интересов, возникающих у работников Школыв ходе выполнения ими трудовых обязанностей.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 xml:space="preserve">1.3. </w:t>
      </w:r>
      <w:proofErr w:type="gramStart"/>
      <w:r w:rsidRPr="00CB6ABA">
        <w:rPr>
          <w:rFonts w:ascii="Liberation Serif" w:hAnsi="Liberation Serif"/>
          <w:color w:val="000000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Школы,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  <w:proofErr w:type="gramEnd"/>
    </w:p>
    <w:p w:rsidR="00E92022" w:rsidRPr="00CB6ABA" w:rsidRDefault="00E92022" w:rsidP="00E9202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bCs/>
          <w:sz w:val="24"/>
          <w:szCs w:val="24"/>
        </w:rPr>
        <w:t>1.4. Личная заинтересованность работника (представителя Школы)</w:t>
      </w:r>
      <w:r w:rsidRPr="00CB6ABA">
        <w:rPr>
          <w:rFonts w:ascii="Liberation Serif" w:hAnsi="Liberation Serif"/>
          <w:b/>
          <w:bCs/>
          <w:sz w:val="24"/>
          <w:szCs w:val="24"/>
        </w:rPr>
        <w:t xml:space="preserve"> –</w:t>
      </w:r>
      <w:r w:rsidRPr="00CB6ABA">
        <w:rPr>
          <w:rFonts w:ascii="Liberation Serif" w:hAnsi="Liberation Serif"/>
          <w:sz w:val="24"/>
          <w:szCs w:val="24"/>
        </w:rPr>
        <w:t xml:space="preserve"> заинтересованность работника (представителя Школы), связанная с возможностью получения работником (представителем Школы)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/>
        </w:rPr>
      </w:pPr>
      <w:r w:rsidRPr="00CB6ABA">
        <w:rPr>
          <w:rStyle w:val="a4"/>
          <w:rFonts w:ascii="Liberation Serif" w:hAnsi="Liberation Serif"/>
          <w:color w:val="000000"/>
        </w:rPr>
        <w:t>2. Круг лиц, попадающих под действие положения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>2.1. Действие настоящего Положения распространяется на всех работников Школы вне зависимости от занимаемой ими должности.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Style w:val="a4"/>
          <w:rFonts w:ascii="Liberation Serif" w:hAnsi="Liberation Serif"/>
          <w:color w:val="000000"/>
        </w:rPr>
        <w:t>3. Основные принципы управления конфликтом интересов</w:t>
      </w:r>
      <w:r w:rsidRPr="00CB6ABA">
        <w:rPr>
          <w:rFonts w:ascii="Liberation Serif" w:hAnsi="Liberation Serif"/>
          <w:color w:val="000000"/>
        </w:rPr>
        <w:t> 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3.1. В основу работы по управлению конфликтом интересов в Школе положены следующие принципы: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обязательность раскрытия сведений о реальном или потенциальном конфликте интересов;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индивидуальное рассмотрение и оценка рисков для Школы при выявлении каждого конфликта интересов и его урегулирование;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конфиденциальность процесса раскрытия сведений о конфликте интересов и процесса его урегулирования;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соблюдение баланса интересов Школы и работника при урегулировании конфликта интересов;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Liberation Serif" w:hAnsi="Liberation Serif"/>
        </w:rPr>
      </w:pP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Style w:val="a4"/>
          <w:rFonts w:ascii="Liberation Serif" w:hAnsi="Liberation Serif"/>
          <w:color w:val="000000"/>
        </w:rPr>
        <w:t>4. Порядок раскрытия конфликта интересов работником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Style w:val="a4"/>
          <w:rFonts w:ascii="Liberation Serif" w:hAnsi="Liberation Serif"/>
          <w:color w:val="000000"/>
        </w:rPr>
        <w:t>и порядок его урегулирования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4.1. Процедура раскрытия конфликта интересов доводится до сведения всех работников Школы. Устанавливаются следующие виды раскрытия конфликта интересов, в том числе: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lastRenderedPageBreak/>
        <w:t>- раскрытие сведений о конфликте интересов при приеме на работу;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раскрытие сведений о конфликте интересов при назначении на новую должность;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>- разовое раскрытие сведений по мере возникновения ситуаций конфликта интересов.</w:t>
      </w:r>
    </w:p>
    <w:p w:rsidR="00E92022" w:rsidRPr="00CB6ABA" w:rsidRDefault="00E92022" w:rsidP="00E9202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color w:val="000000"/>
          <w:sz w:val="24"/>
          <w:szCs w:val="24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школы.</w:t>
      </w:r>
    </w:p>
    <w:p w:rsidR="00E92022" w:rsidRPr="00CB6ABA" w:rsidRDefault="00E92022" w:rsidP="00E92022">
      <w:pPr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B6ABA">
        <w:rPr>
          <w:rFonts w:ascii="Liberation Serif" w:hAnsi="Liberation Serif"/>
          <w:color w:val="000000"/>
          <w:sz w:val="24"/>
          <w:szCs w:val="24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E92022" w:rsidRPr="00CB6ABA" w:rsidRDefault="00E92022" w:rsidP="00E9202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4.4. Уведомление работника  подлежит обязательной регистрации в журнале регистрации уведомлений о наличии личной заинтересованности или возникновения конфликта интересо</w:t>
      </w:r>
      <w:r w:rsidRPr="00CB6ABA">
        <w:rPr>
          <w:rFonts w:ascii="Liberation Serif" w:hAnsi="Liberation Serif"/>
          <w:color w:val="333300"/>
          <w:sz w:val="24"/>
          <w:szCs w:val="24"/>
        </w:rPr>
        <w:t xml:space="preserve">в </w:t>
      </w:r>
      <w:r w:rsidRPr="00CB6ABA">
        <w:rPr>
          <w:rFonts w:ascii="Liberation Serif" w:hAnsi="Liberation Serif"/>
          <w:sz w:val="24"/>
          <w:szCs w:val="24"/>
        </w:rPr>
        <w:t>(далее - журнал регистрации).</w:t>
      </w:r>
    </w:p>
    <w:p w:rsidR="00E92022" w:rsidRPr="00CB6ABA" w:rsidRDefault="00E92022" w:rsidP="00E9202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4.5.  Журнал ведется и хранится у администрации по форме согласно Приложению № 3 к Положению.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4.6. Школа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Школы рисков и выбора наиболее подходящей формы урегулирования конфликта интересов.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left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пересмотр и изменение функциональных обязанностей работника;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отказ работника от своего личного интереса, порождающего конфликт с интересами Школы;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>- увольнение работника по инициативе работника;</w:t>
      </w:r>
    </w:p>
    <w:p w:rsidR="00FD5471" w:rsidRPr="00CB6ABA" w:rsidRDefault="00E92022" w:rsidP="00FD5471">
      <w:pPr>
        <w:pStyle w:val="Default"/>
        <w:ind w:firstLine="708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 xml:space="preserve">4.9. 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CB6ABA">
        <w:rPr>
          <w:rFonts w:ascii="Liberation Serif" w:hAnsi="Liberation Serif"/>
          <w:color w:val="000000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CB6ABA">
        <w:rPr>
          <w:rFonts w:ascii="Liberation Serif" w:hAnsi="Liberation Serif"/>
          <w:b/>
          <w:bCs/>
          <w:sz w:val="24"/>
          <w:szCs w:val="24"/>
        </w:rPr>
        <w:lastRenderedPageBreak/>
        <w:t>5. Лица, ответственные за прием сведений о возникшем (имеющемся) конфликте интересов и рассмотрение этих сведений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ab/>
        <w:t xml:space="preserve">5.1. Лицами, ответственными за прием сведений о возникающих (имеющихся) конфликтах интересов, являются:  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- директор школы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- председатель комиссии по противодействию коррупции;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- заместитель председателя комиссии по противодействию коррупции;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- должностное лицо, ответственное за противодействие коррупции в школе.</w:t>
      </w:r>
    </w:p>
    <w:p w:rsidR="00E92022" w:rsidRPr="00CB6ABA" w:rsidRDefault="00E92022" w:rsidP="00E92022">
      <w:pPr>
        <w:pStyle w:val="tekstob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</w:rPr>
        <w:t xml:space="preserve"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</w:t>
      </w:r>
      <w:r w:rsidRPr="00CB6ABA">
        <w:rPr>
          <w:rFonts w:ascii="Liberation Serif" w:hAnsi="Liberation Serif"/>
          <w:color w:val="000000"/>
        </w:rPr>
        <w:t>выносит решение о проведении проверки данной информации.Проверка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CB6ABA">
        <w:rPr>
          <w:rStyle w:val="rvts48220"/>
          <w:rFonts w:ascii="Liberation Serif" w:hAnsi="Liberation Serif"/>
          <w:color w:val="000000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CB6ABA">
        <w:rPr>
          <w:rStyle w:val="rvts48220"/>
          <w:rFonts w:ascii="Liberation Serif" w:hAnsi="Liberation Serif"/>
          <w:color w:val="000000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директора школы, он также не участвует в принятии решений по этому вопросу.</w:t>
      </w:r>
    </w:p>
    <w:p w:rsidR="00E92022" w:rsidRPr="00CB6ABA" w:rsidRDefault="00E92022" w:rsidP="00E9202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5.5. Рассмотрение полученной информации 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 его отсутствии. Решение комиссии оформляется протоколом. </w:t>
      </w:r>
    </w:p>
    <w:p w:rsidR="00E92022" w:rsidRPr="00CB6ABA" w:rsidRDefault="00E92022" w:rsidP="00E92022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/>
        </w:rPr>
      </w:pPr>
      <w:r w:rsidRPr="00CB6ABA">
        <w:rPr>
          <w:rStyle w:val="a4"/>
          <w:rFonts w:ascii="Liberation Serif" w:hAnsi="Liberation Serif"/>
          <w:color w:val="000000"/>
        </w:rPr>
        <w:t>6. Обязанности работников в связи с раскрытием и урегулированием конфликта интересов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при принятии решений по деловым вопросам и выполнении своих трудовых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раскрывать возникший (реальный) или потенциальный конфликт интересов;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left="709"/>
        <w:jc w:val="both"/>
        <w:rPr>
          <w:rFonts w:ascii="Liberation Serif" w:hAnsi="Liberation Serif"/>
        </w:rPr>
      </w:pPr>
      <w:r w:rsidRPr="00CB6ABA">
        <w:rPr>
          <w:rFonts w:ascii="Liberation Serif" w:hAnsi="Liberation Serif"/>
          <w:color w:val="000000"/>
        </w:rPr>
        <w:t>- содействовать урегулированию возникшего конфликта интересов.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 w:rsidRPr="00CB6ABA">
        <w:rPr>
          <w:rFonts w:ascii="Liberation Serif" w:hAnsi="Liberation Serif"/>
          <w:b/>
          <w:bCs/>
          <w:sz w:val="24"/>
          <w:szCs w:val="24"/>
        </w:rPr>
        <w:t>7. Ответственность работников учреждения за несоблюдение положения о конфликте интересов</w:t>
      </w:r>
    </w:p>
    <w:p w:rsidR="00E92022" w:rsidRPr="00CB6ABA" w:rsidRDefault="00E92022" w:rsidP="00E92022">
      <w:pPr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7.1. За несоблюдение положения о конфликте интересов работник может быть привлечен к административной ответственности. </w:t>
      </w:r>
    </w:p>
    <w:p w:rsidR="00E92022" w:rsidRPr="00CB6ABA" w:rsidRDefault="00E92022" w:rsidP="00E92022">
      <w:pPr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CB6ABA">
        <w:rPr>
          <w:rFonts w:ascii="Liberation Serif" w:hAnsi="Liberation Serif"/>
          <w:sz w:val="24"/>
          <w:szCs w:val="24"/>
        </w:rPr>
        <w:t>РФ</w:t>
      </w:r>
      <w:proofErr w:type="gramEnd"/>
      <w:r w:rsidRPr="00CB6ABA">
        <w:rPr>
          <w:rFonts w:ascii="Liberation Serif" w:hAnsi="Liberation Serif"/>
          <w:sz w:val="24"/>
          <w:szCs w:val="24"/>
        </w:rPr>
        <w:t xml:space="preserve"> может быть расторгнут трудовой договор.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right"/>
        <w:rPr>
          <w:rFonts w:ascii="Liberation Serif" w:hAnsi="Liberation Serif"/>
          <w:b/>
          <w:bCs/>
          <w:sz w:val="24"/>
          <w:szCs w:val="24"/>
        </w:rPr>
      </w:pPr>
      <w:r w:rsidRPr="00CB6ABA">
        <w:rPr>
          <w:rFonts w:ascii="Liberation Serif" w:hAnsi="Liberation Serif"/>
          <w:b/>
          <w:bCs/>
          <w:sz w:val="24"/>
          <w:szCs w:val="24"/>
        </w:rPr>
        <w:t>Приложение № 1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 w:rsidRPr="00CB6ABA">
        <w:rPr>
          <w:rStyle w:val="a4"/>
          <w:rFonts w:ascii="Liberation Serif" w:hAnsi="Liberation Serif"/>
          <w:color w:val="000000"/>
        </w:rPr>
        <w:t>к Положению о выявлении и урегулировании конфликта интересов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                                                          Директору </w:t>
      </w:r>
      <w:r w:rsidRPr="00CB6ABA">
        <w:rPr>
          <w:rFonts w:ascii="Liberation Serif" w:hAnsi="Liberation Serif"/>
          <w:color w:val="000000"/>
          <w:sz w:val="24"/>
          <w:szCs w:val="24"/>
        </w:rPr>
        <w:t>МАОУ Чукреевской СОШ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        ________________________________________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(ФИО)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        ________________________________________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                   (ФИО работника, должность)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УВЕДОМЛЕНИЕ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я, ________________________________________________________________,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(Ф.И.О., должность)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_______________________________________________________________________________________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(описать в чем выражается личная заинтересованность) 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 ___________________________________  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             (дата)                                                        (подпись)               (расшифровка)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Уведомление зарегистрировано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в журнале регистрации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"___" _______________ 20 ____ № ____       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                              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CB6ABA">
        <w:rPr>
          <w:rFonts w:ascii="Liberation Serif" w:hAnsi="Liberation Serif"/>
          <w:sz w:val="24"/>
          <w:szCs w:val="24"/>
        </w:rPr>
        <w:t>ответственного</w:t>
      </w:r>
      <w:proofErr w:type="gramEnd"/>
      <w:r w:rsidRPr="00CB6ABA">
        <w:rPr>
          <w:rFonts w:ascii="Liberation Serif" w:hAnsi="Liberation Serif"/>
          <w:sz w:val="24"/>
          <w:szCs w:val="24"/>
        </w:rPr>
        <w:t xml:space="preserve"> лиц)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jc w:val="both"/>
        <w:rPr>
          <w:rFonts w:ascii="Liberation Serif" w:hAnsi="Liberation Serif"/>
          <w:bCs/>
          <w:sz w:val="24"/>
          <w:szCs w:val="24"/>
        </w:rPr>
      </w:pPr>
      <w:r w:rsidRPr="00CB6ABA">
        <w:rPr>
          <w:rFonts w:ascii="Liberation Serif" w:hAnsi="Liberation Serif"/>
          <w:bCs/>
          <w:sz w:val="24"/>
          <w:szCs w:val="24"/>
        </w:rPr>
        <w:br w:type="page"/>
      </w:r>
    </w:p>
    <w:p w:rsidR="00E92022" w:rsidRPr="00CB6ABA" w:rsidRDefault="00E92022" w:rsidP="00E92022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  <w:r w:rsidRPr="00CB6ABA">
        <w:rPr>
          <w:rFonts w:ascii="Liberation Serif" w:hAnsi="Liberation Serif"/>
          <w:b/>
          <w:bCs/>
          <w:sz w:val="24"/>
          <w:szCs w:val="24"/>
        </w:rPr>
        <w:lastRenderedPageBreak/>
        <w:t>Приложение № 2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 w:rsidRPr="00CB6ABA">
        <w:rPr>
          <w:rStyle w:val="a4"/>
          <w:rFonts w:ascii="Liberation Serif" w:hAnsi="Liberation Serif"/>
          <w:color w:val="000000"/>
        </w:rPr>
        <w:t>к Положению о выявлении и урегулировании конфликта интересов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                                                         Директору </w:t>
      </w:r>
      <w:r w:rsidRPr="00CB6ABA">
        <w:rPr>
          <w:rFonts w:ascii="Liberation Serif" w:hAnsi="Liberation Serif"/>
          <w:color w:val="000000"/>
          <w:sz w:val="24"/>
          <w:szCs w:val="24"/>
        </w:rPr>
        <w:t>МАОУ Чукреевской СОШ</w:t>
      </w: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        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(ФИО)</w:t>
      </w:r>
    </w:p>
    <w:p w:rsidR="00E92022" w:rsidRPr="00CB6ABA" w:rsidRDefault="00E92022" w:rsidP="00E9202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________________________________________</w:t>
      </w:r>
    </w:p>
    <w:p w:rsidR="00E92022" w:rsidRPr="00CB6ABA" w:rsidRDefault="00E92022" w:rsidP="00E9202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                   (ФИО работника, должность)</w:t>
      </w:r>
    </w:p>
    <w:p w:rsidR="00E92022" w:rsidRPr="00CB6ABA" w:rsidRDefault="00E92022" w:rsidP="00E9202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УВЕДОМЛЕНИЕ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я, ____________________________________________________________________,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 (Ф.И.О., должность)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 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настоящим   уведомляю  о личной заинтересованности /возникшем/имеющемся  конфликте интересов (</w:t>
      </w:r>
      <w:proofErr w:type="gramStart"/>
      <w:r w:rsidRPr="00CB6ABA">
        <w:rPr>
          <w:rFonts w:ascii="Liberation Serif" w:hAnsi="Liberation Serif"/>
          <w:sz w:val="24"/>
          <w:szCs w:val="24"/>
        </w:rPr>
        <w:t>нужное</w:t>
      </w:r>
      <w:proofErr w:type="gramEnd"/>
      <w:r w:rsidRPr="00CB6ABA">
        <w:rPr>
          <w:rFonts w:ascii="Liberation Serif" w:hAnsi="Liberation Serif"/>
          <w:sz w:val="24"/>
          <w:szCs w:val="24"/>
        </w:rPr>
        <w:t xml:space="preserve"> подчеркнуть) у_____________________________________________________________________, 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(Ф.И.О. работника, должность) 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в решении следующего вопроса (принятии решения)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_______________________________________________________________________________________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_______________________________________________________________________________________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_______________________________________________________________________________________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(описать в чем выражается конфликт интересов)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Уведомление зарегистрировано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в журнале регистрации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>"___" _______________ 20 ____ № ____       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                                                                                ______________________________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B6ABA">
        <w:rPr>
          <w:rFonts w:ascii="Liberation Serif" w:hAnsi="Liberation Serif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CB6ABA">
        <w:rPr>
          <w:rFonts w:ascii="Liberation Serif" w:hAnsi="Liberation Serif"/>
          <w:sz w:val="24"/>
          <w:szCs w:val="24"/>
        </w:rPr>
        <w:t>ответственного</w:t>
      </w:r>
      <w:proofErr w:type="gramEnd"/>
      <w:r w:rsidRPr="00CB6ABA">
        <w:rPr>
          <w:rFonts w:ascii="Liberation Serif" w:hAnsi="Liberation Serif"/>
          <w:sz w:val="24"/>
          <w:szCs w:val="24"/>
        </w:rPr>
        <w:t xml:space="preserve"> лиц)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92022" w:rsidRPr="00CB6ABA" w:rsidRDefault="00E92022" w:rsidP="00E92022">
      <w:pPr>
        <w:spacing w:after="0" w:line="240" w:lineRule="auto"/>
        <w:jc w:val="right"/>
        <w:rPr>
          <w:rFonts w:ascii="Liberation Serif" w:hAnsi="Liberation Serif"/>
          <w:b/>
          <w:bCs/>
          <w:sz w:val="24"/>
          <w:szCs w:val="24"/>
        </w:rPr>
      </w:pPr>
      <w:r w:rsidRPr="00CB6ABA">
        <w:rPr>
          <w:rFonts w:ascii="Liberation Serif" w:hAnsi="Liberation Serif"/>
          <w:b/>
          <w:bCs/>
          <w:sz w:val="24"/>
          <w:szCs w:val="24"/>
        </w:rPr>
        <w:lastRenderedPageBreak/>
        <w:t>Приложение № 3</w:t>
      </w: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Liberation Serif" w:hAnsi="Liberation Serif"/>
        </w:rPr>
      </w:pPr>
    </w:p>
    <w:p w:rsidR="00E92022" w:rsidRPr="00CB6ABA" w:rsidRDefault="00E92022" w:rsidP="00E92022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 w:rsidRPr="00CB6ABA">
        <w:rPr>
          <w:rStyle w:val="a4"/>
          <w:rFonts w:ascii="Liberation Serif" w:hAnsi="Liberation Serif"/>
        </w:rPr>
        <w:t>к Положению о выявлении и урегулировании конфликта интересов</w:t>
      </w:r>
    </w:p>
    <w:p w:rsidR="00E92022" w:rsidRPr="00CB6ABA" w:rsidRDefault="00E92022" w:rsidP="00E920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92022" w:rsidRPr="00CB6ABA" w:rsidRDefault="00E92022" w:rsidP="00E92022">
      <w:pPr>
        <w:pStyle w:val="4"/>
        <w:shd w:val="clear" w:color="auto" w:fill="FFFFFF"/>
        <w:spacing w:before="0" w:line="240" w:lineRule="auto"/>
        <w:jc w:val="center"/>
        <w:rPr>
          <w:rFonts w:ascii="Liberation Serif" w:hAnsi="Liberation Serif"/>
          <w:color w:val="auto"/>
          <w:sz w:val="24"/>
          <w:szCs w:val="24"/>
        </w:rPr>
      </w:pPr>
      <w:r w:rsidRPr="00CB6ABA">
        <w:rPr>
          <w:rFonts w:ascii="Liberation Serif" w:hAnsi="Liberation Serif"/>
          <w:color w:val="auto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E92022" w:rsidRPr="00CB6ABA" w:rsidRDefault="00E92022" w:rsidP="00E92022">
      <w:pPr>
        <w:pStyle w:val="4"/>
        <w:shd w:val="clear" w:color="auto" w:fill="FFFFFF"/>
        <w:spacing w:before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CB6ABA">
        <w:rPr>
          <w:rFonts w:ascii="Liberation Serif" w:hAnsi="Liberation Serif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E92022" w:rsidRPr="00CB6ABA" w:rsidTr="00E92022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 xml:space="preserve">№ </w:t>
            </w:r>
            <w:proofErr w:type="gramStart"/>
            <w:r w:rsidRPr="00CB6ABA">
              <w:rPr>
                <w:rFonts w:ascii="Liberation Serif" w:hAnsi="Liberation Serif"/>
                <w:color w:val="000000"/>
              </w:rPr>
              <w:t>п</w:t>
            </w:r>
            <w:proofErr w:type="gramEnd"/>
            <w:r w:rsidRPr="00CB6ABA">
              <w:rPr>
                <w:rFonts w:ascii="Liberation Serif" w:hAnsi="Liberation Serif"/>
                <w:color w:val="000000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 xml:space="preserve">ФИО и подпись </w:t>
            </w:r>
            <w:proofErr w:type="gramStart"/>
            <w:r w:rsidRPr="00CB6ABA">
              <w:rPr>
                <w:rFonts w:ascii="Liberation Serif" w:hAnsi="Liberation Serif"/>
                <w:color w:val="000000"/>
              </w:rPr>
              <w:t>подавшего</w:t>
            </w:r>
            <w:proofErr w:type="gramEnd"/>
            <w:r w:rsidRPr="00CB6ABA">
              <w:rPr>
                <w:rFonts w:ascii="Liberation Serif" w:hAnsi="Liberation Serif"/>
                <w:color w:val="000000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ФИО и подпись регистратора</w:t>
            </w:r>
          </w:p>
        </w:tc>
      </w:tr>
      <w:tr w:rsidR="00E92022" w:rsidRPr="00CB6ABA" w:rsidTr="00E92022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6AB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6ABA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6AB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6ABA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6ABA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B6ABA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E92022" w:rsidRPr="00CB6ABA" w:rsidTr="00E92022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E92022" w:rsidRPr="00CB6ABA" w:rsidRDefault="00E9202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CB6ABA"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E92022" w:rsidRPr="00CB6ABA" w:rsidRDefault="00E92022" w:rsidP="00E92022">
      <w:pPr>
        <w:jc w:val="both"/>
        <w:rPr>
          <w:rFonts w:ascii="Liberation Serif" w:hAnsi="Liberation Serif"/>
        </w:rPr>
      </w:pPr>
    </w:p>
    <w:p w:rsidR="003170F9" w:rsidRPr="00CB6ABA" w:rsidRDefault="003170F9">
      <w:pPr>
        <w:rPr>
          <w:rFonts w:ascii="Liberation Serif" w:hAnsi="Liberation Serif"/>
        </w:rPr>
      </w:pPr>
    </w:p>
    <w:sectPr w:rsidR="003170F9" w:rsidRPr="00CB6ABA" w:rsidSect="003C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B20"/>
    <w:rsid w:val="003170F9"/>
    <w:rsid w:val="003C597E"/>
    <w:rsid w:val="008D4B20"/>
    <w:rsid w:val="00CB6ABA"/>
    <w:rsid w:val="00CE299A"/>
    <w:rsid w:val="00E92022"/>
    <w:rsid w:val="00FD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02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202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E92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E92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92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48220">
    <w:name w:val="rvts48220"/>
    <w:rsid w:val="00E92022"/>
  </w:style>
  <w:style w:type="character" w:styleId="a4">
    <w:name w:val="Strong"/>
    <w:basedOn w:val="a0"/>
    <w:qFormat/>
    <w:rsid w:val="00E92022"/>
    <w:rPr>
      <w:b/>
      <w:bCs/>
    </w:rPr>
  </w:style>
  <w:style w:type="paragraph" w:styleId="a5">
    <w:name w:val="No Spacing"/>
    <w:uiPriority w:val="1"/>
    <w:qFormat/>
    <w:rsid w:val="00CB6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02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2022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E92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E92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92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48220">
    <w:name w:val="rvts48220"/>
    <w:rsid w:val="00E92022"/>
  </w:style>
  <w:style w:type="character" w:styleId="a4">
    <w:name w:val="Strong"/>
    <w:basedOn w:val="a0"/>
    <w:qFormat/>
    <w:rsid w:val="00E92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2016-01-09T10:06:00Z</cp:lastPrinted>
  <dcterms:created xsi:type="dcterms:W3CDTF">2016-01-09T09:59:00Z</dcterms:created>
  <dcterms:modified xsi:type="dcterms:W3CDTF">2021-02-22T12:33:00Z</dcterms:modified>
</cp:coreProperties>
</file>