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32" w:rsidRDefault="002310CF" w:rsidP="002310CF">
      <w:pPr>
        <w:pStyle w:val="a3"/>
        <w:jc w:val="right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 xml:space="preserve">Приложение № 2 к приказу </w:t>
      </w:r>
    </w:p>
    <w:p w:rsidR="002310CF" w:rsidRPr="002310CF" w:rsidRDefault="002310CF" w:rsidP="002310CF">
      <w:pPr>
        <w:pStyle w:val="a3"/>
        <w:jc w:val="right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 xml:space="preserve">От 30.08.2020 № 58/3-п </w:t>
      </w:r>
      <w:bookmarkStart w:id="0" w:name="_GoBack"/>
      <w:bookmarkEnd w:id="0"/>
    </w:p>
    <w:p w:rsidR="00943732" w:rsidRPr="002310CF" w:rsidRDefault="00943732" w:rsidP="00C876B2">
      <w:pPr>
        <w:shd w:val="clear" w:color="auto" w:fill="FAFAFA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Положение</w:t>
      </w:r>
    </w:p>
    <w:p w:rsidR="00943732" w:rsidRPr="002310CF" w:rsidRDefault="00943732" w:rsidP="00C876B2">
      <w:pPr>
        <w:spacing w:after="0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 w:rsidRPr="002310CF">
        <w:rPr>
          <w:rFonts w:ascii="Liberation Serif" w:hAnsi="Liberation Serif"/>
          <w:b/>
          <w:bCs/>
          <w:sz w:val="24"/>
          <w:szCs w:val="24"/>
        </w:rPr>
        <w:t>о комиссии по антикоррупционной политике образовательных отношений и их исполнени</w:t>
      </w:r>
      <w:r w:rsidR="00C876B2" w:rsidRPr="002310CF">
        <w:rPr>
          <w:rFonts w:ascii="Liberation Serif" w:hAnsi="Liberation Serif"/>
          <w:b/>
          <w:bCs/>
          <w:sz w:val="24"/>
          <w:szCs w:val="24"/>
        </w:rPr>
        <w:t>ю</w:t>
      </w:r>
      <w:r w:rsidRPr="002310CF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C876B2" w:rsidRPr="002310CF">
        <w:rPr>
          <w:rFonts w:ascii="Liberation Serif" w:hAnsi="Liberation Serif"/>
          <w:b/>
          <w:sz w:val="24"/>
          <w:szCs w:val="24"/>
        </w:rPr>
        <w:t>МАОУ Чукреевской СОШ</w:t>
      </w:r>
    </w:p>
    <w:p w:rsidR="00943732" w:rsidRPr="002310CF" w:rsidRDefault="00943732" w:rsidP="00C876B2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b/>
          <w:bCs/>
          <w:color w:val="1B1F21"/>
          <w:sz w:val="24"/>
          <w:szCs w:val="24"/>
          <w:lang w:eastAsia="ru-RU"/>
        </w:rPr>
        <w:t> </w:t>
      </w:r>
    </w:p>
    <w:p w:rsidR="00943732" w:rsidRPr="002310CF" w:rsidRDefault="00943732" w:rsidP="00C876B2">
      <w:pPr>
        <w:shd w:val="clear" w:color="auto" w:fill="FAFAFA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Настоящее положение разработано в целях защиты прав и свобод граждан, обеспечения законности, правопорядка и общественной безопасности в образовательной организации. Определяет задачи, основные принципы противодействия коррупции и меры предупреждения коррупционных</w:t>
      </w:r>
      <w:r w:rsidRPr="002310CF">
        <w:rPr>
          <w:rFonts w:ascii="Liberation Serif" w:eastAsia="Times New Roman" w:hAnsi="Liberation Serif" w:cs="Times New Roman"/>
          <w:color w:val="000080"/>
          <w:sz w:val="24"/>
          <w:szCs w:val="24"/>
          <w:lang w:eastAsia="ru-RU"/>
        </w:rPr>
        <w:t xml:space="preserve"> </w:t>
      </w: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правонарушений.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1. Основные понятия, применяемые в настоящем положении.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положении используются следующие основные понятия: </w:t>
      </w:r>
    </w:p>
    <w:p w:rsidR="00943732" w:rsidRPr="002310CF" w:rsidRDefault="00943732" w:rsidP="00C876B2">
      <w:pPr>
        <w:spacing w:after="0"/>
        <w:rPr>
          <w:rFonts w:ascii="Liberation Serif" w:hAnsi="Liberation Serif"/>
          <w:b/>
          <w:bCs/>
          <w:color w:val="000000"/>
          <w:sz w:val="24"/>
          <w:szCs w:val="24"/>
        </w:rPr>
      </w:pPr>
      <w:r w:rsidRPr="002310CF">
        <w:rPr>
          <w:rFonts w:ascii="Liberation Serif" w:hAnsi="Liberation Serif"/>
          <w:b/>
          <w:bCs/>
          <w:sz w:val="24"/>
          <w:szCs w:val="24"/>
        </w:rPr>
        <w:t>- антикоррупционная политика</w:t>
      </w:r>
      <w:r w:rsidRPr="002310CF">
        <w:rPr>
          <w:rFonts w:ascii="Liberation Serif" w:hAnsi="Liberation Serif"/>
          <w:sz w:val="24"/>
          <w:szCs w:val="24"/>
        </w:rPr>
        <w:t xml:space="preserve"> - деятельность директора </w:t>
      </w:r>
      <w:r w:rsidR="00C876B2" w:rsidRPr="002310CF">
        <w:rPr>
          <w:rFonts w:ascii="Liberation Serif" w:hAnsi="Liberation Serif"/>
          <w:sz w:val="24"/>
          <w:szCs w:val="24"/>
        </w:rPr>
        <w:t>МАОУ Чукреевской СОШ</w:t>
      </w:r>
      <w:r w:rsidR="00C876B2" w:rsidRPr="002310CF">
        <w:rPr>
          <w:rFonts w:ascii="Liberation Serif" w:hAnsi="Liberation Serif"/>
          <w:b/>
          <w:bCs/>
          <w:color w:val="000000"/>
          <w:sz w:val="24"/>
          <w:szCs w:val="24"/>
        </w:rPr>
        <w:br/>
      </w:r>
      <w:r w:rsidRPr="002310CF">
        <w:rPr>
          <w:rFonts w:ascii="Liberation Serif" w:hAnsi="Liberation Serif"/>
          <w:sz w:val="24"/>
          <w:szCs w:val="24"/>
        </w:rPr>
        <w:t> по антикоррупционной политике, направленной на создание эффективной системы противодействия коррупции;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Pr="002310C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антикоррупционная экспертиза </w:t>
      </w: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правовых актов - деятельность специалистов по выявлению и описанию </w:t>
      </w:r>
      <w:proofErr w:type="spellStart"/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коррупциогенны</w:t>
      </w:r>
      <w:r w:rsidR="00C876B2"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х</w:t>
      </w:r>
      <w:proofErr w:type="spellEnd"/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943732" w:rsidRPr="002310CF" w:rsidRDefault="00943732" w:rsidP="00C876B2">
      <w:pPr>
        <w:spacing w:after="0"/>
        <w:jc w:val="both"/>
        <w:rPr>
          <w:rFonts w:ascii="Liberation Serif" w:hAnsi="Liberation Serif"/>
          <w:b/>
          <w:bCs/>
          <w:color w:val="000000"/>
          <w:sz w:val="24"/>
          <w:szCs w:val="24"/>
        </w:rPr>
      </w:pPr>
      <w:proofErr w:type="gramStart"/>
      <w:r w:rsidRPr="002310CF">
        <w:rPr>
          <w:rFonts w:ascii="Liberation Serif" w:hAnsi="Liberation Serif"/>
          <w:sz w:val="24"/>
          <w:szCs w:val="24"/>
        </w:rPr>
        <w:t xml:space="preserve">- </w:t>
      </w:r>
      <w:r w:rsidRPr="002310CF">
        <w:rPr>
          <w:rFonts w:ascii="Liberation Serif" w:hAnsi="Liberation Serif"/>
          <w:b/>
          <w:bCs/>
          <w:sz w:val="24"/>
          <w:szCs w:val="24"/>
        </w:rPr>
        <w:t>коррупция -</w:t>
      </w:r>
      <w:r w:rsidRPr="002310CF">
        <w:rPr>
          <w:rFonts w:ascii="Liberation Serif" w:hAnsi="Liberation Serif"/>
          <w:sz w:val="24"/>
          <w:szCs w:val="24"/>
        </w:rPr>
        <w:t xml:space="preserve"> принятие в своих интересах, а равно в интересах иных лиц, </w:t>
      </w:r>
      <w:r w:rsidR="00C876B2" w:rsidRPr="002310CF">
        <w:rPr>
          <w:rFonts w:ascii="Liberation Serif" w:hAnsi="Liberation Serif"/>
          <w:sz w:val="24"/>
          <w:szCs w:val="24"/>
        </w:rPr>
        <w:t xml:space="preserve"> л</w:t>
      </w:r>
      <w:r w:rsidRPr="002310CF">
        <w:rPr>
          <w:rFonts w:ascii="Liberation Serif" w:hAnsi="Liberation Serif"/>
          <w:sz w:val="24"/>
          <w:szCs w:val="24"/>
        </w:rPr>
        <w:t xml:space="preserve">ично или через посредников имущественных благ, а также извлечение преимуществ лицами, замещающими должности в </w:t>
      </w:r>
      <w:r w:rsidR="00C876B2" w:rsidRPr="002310CF">
        <w:rPr>
          <w:rFonts w:ascii="Liberation Serif" w:hAnsi="Liberation Serif"/>
          <w:sz w:val="24"/>
          <w:szCs w:val="24"/>
        </w:rPr>
        <w:t>МАОУ Чукреевской СОШ</w:t>
      </w:r>
      <w:r w:rsidRPr="002310CF">
        <w:rPr>
          <w:rFonts w:ascii="Liberation Serif" w:hAnsi="Liberation Serif"/>
          <w:sz w:val="24"/>
          <w:szCs w:val="24"/>
        </w:rPr>
        <w:t>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  <w:proofErr w:type="gramEnd"/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Pr="002310C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коррупционное правонарушение</w:t>
      </w: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proofErr w:type="spellStart"/>
      <w:r w:rsidRPr="002310C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коррупциогенный</w:t>
      </w:r>
      <w:proofErr w:type="spellEnd"/>
      <w:r w:rsidRPr="002310C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фактор</w:t>
      </w: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Pr="002310C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предупреждение коррупции -</w:t>
      </w: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деятельность образовательной организации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Pr="002310C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субъекты антикоррупционной политики</w:t>
      </w: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общественные и иные организации, уполномоченные в пределах своей компетенции осуществлять противодействие коррупции;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Pr="002310C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антикоррупционный мониторинг</w:t>
      </w:r>
      <w:r w:rsidR="00C876B2" w:rsidRPr="002310C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</w:t>
      </w: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- наблюдение, анализ, оценка и прогноз коррупционных правонарушений, коррупционных факторов, а также форм противодействия коррупции.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2. Основные принципы противодействия коррупции.</w:t>
      </w:r>
    </w:p>
    <w:p w:rsidR="00943732" w:rsidRPr="002310CF" w:rsidRDefault="00943732" w:rsidP="00C876B2">
      <w:pPr>
        <w:spacing w:after="0"/>
        <w:jc w:val="both"/>
        <w:rPr>
          <w:rFonts w:ascii="Liberation Serif" w:hAnsi="Liberation Serif"/>
          <w:b/>
          <w:bCs/>
          <w:color w:val="000000"/>
          <w:sz w:val="24"/>
          <w:szCs w:val="24"/>
        </w:rPr>
      </w:pPr>
      <w:r w:rsidRPr="002310CF">
        <w:rPr>
          <w:rFonts w:ascii="Liberation Serif" w:hAnsi="Liberation Serif"/>
          <w:sz w:val="24"/>
          <w:szCs w:val="24"/>
        </w:rPr>
        <w:t xml:space="preserve">Противодействие коррупции в </w:t>
      </w:r>
      <w:r w:rsidR="00C876B2" w:rsidRPr="002310CF">
        <w:rPr>
          <w:rFonts w:ascii="Liberation Serif" w:hAnsi="Liberation Serif"/>
          <w:sz w:val="24"/>
          <w:szCs w:val="24"/>
        </w:rPr>
        <w:t xml:space="preserve">МАОУ Чукреевской СОШ </w:t>
      </w:r>
      <w:r w:rsidRPr="002310CF">
        <w:rPr>
          <w:rFonts w:ascii="Liberation Serif" w:hAnsi="Liberation Serif"/>
          <w:sz w:val="24"/>
          <w:szCs w:val="24"/>
        </w:rPr>
        <w:t>осуществляется на основе следующих основных принципов: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приоритета профилактических мер, направленных на недопущение формирования причин и условий, порождающих коррупцию;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приоритета защиты прав и законных интересов физических и юридических лиц;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взаимодействия с общественными объединениями и гражданами.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3. Основные задачи Антикоррупционной комиссии.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3.1. Основными задачами Антикоррупционной комиссии являются: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- разработка программных мероприятий по антикоррупционной политике образовательного учреждения и осуществление </w:t>
      </w:r>
      <w:proofErr w:type="gramStart"/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контроля за</w:t>
      </w:r>
      <w:proofErr w:type="gramEnd"/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их реализацией;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предупреждение коррупционных проявлений;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- формирование антикоррупционного общественного сознания;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-обеспечение прозрачности деятельности общеобразовательного учреждения;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- формирование нетерпимого отношения к коррупционным действиям.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4.Состав Антикоррупционной комиссии.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4.1. Персональный состав Антикоррупционной комиссии устанавливается директором образовательного учреждения.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4.2. Антикоррупционная комиссия формируется из числа сотрудников образовательного учреждения.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4.3. Председатель Антикоррупционной комиссии: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организует ее работу в соответствии с определенными ей задачами;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определяет место, время проведения и повестку дня заседаний Антикоррупционной комиссии;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дает соответствующие поручения членам комиссии.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4.4. Секретарь Антикоррупционной комиссии: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организует подготовку материалов к заседаниям Антикоррупционной комиссии, а также проектов ее решения;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информирует членов Антикоррупционной комиссии о месте, времени и повестке дня очередного заседания Антикоррупционной комиссии, обеспечивает их необходимыми справочно-информационными материалами; 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ведет протокол заседания Антикоррупционной комиссии.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4.5. Председатель Антикоррупционной комисс</w:t>
      </w:r>
      <w:proofErr w:type="gramStart"/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ии и ее</w:t>
      </w:r>
      <w:proofErr w:type="gramEnd"/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члены осуществляют свою деятельность на общественных началах.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5. Полномочия Антикоррупционной комиссии.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5.1. Антикоррупционная комиссия в своей деятельности вправе осуществлять следующие полномочия: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представлять информацию о работе по исполнению Программы по противодействию коррупции;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- заслушивать на своих заседаниях руководителей структурных подразделений о проводимой работе по предупреждению коррупционных правонарушений;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- рассматривать ход исполнения Программы на заседаниях, оперативных совещаниях;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осуществлять проверку структурных подразделений образовательного учреждения;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осуществлять проверку и давать правовую оценку внутренней документации образовательного учреждения с целью проведения антикоррупционных мероприятий;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осуществлять </w:t>
      </w:r>
      <w:proofErr w:type="gramStart"/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ведением документов строгой отчетности в образовательном учреждении;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осуществлять взаимодействие с правоохранительными органами в целях обмена информацией и проведении антикоррупционных мероприятий.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4. Основные меры предупреждения коррупционных правонарушений. 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4.1. Предупреждение коррупционных правонарушений осуществляется путем применения следующих мер: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- разработка и реализация антикоррупционных программ;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проведение антикоррупционной экспертизы правовых актов и их проектов;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proofErr w:type="gramStart"/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антикоррупционные</w:t>
      </w:r>
      <w:proofErr w:type="gramEnd"/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образование и пропаганда;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иные меры, предусмотренные законодательством Российской Федерации.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5. План мероприятий по реализации стратегии антикоррупционной политики.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5.1.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образовательной организации.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5.2. План мероприятий по реализации стратегии антикоррупционной политики входит в состав комплексной программы профилактики правонарушений.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5.3. 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законодательством.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6. Антикоррупционная экспертиза правовых актов и их проектов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6.1. Антикоррупционная экспертиза правовых актов и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6.2. Решение о проведении антикоррупционной экспертизы правовых актов и их проектов принимается руководителем образовательной организации.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6.3. Граждане (ученики, родители, работники) вправе обратиться к председателю комиссии по антикоррупционной политике образовательной организации с обращением о проведении антикоррупционной экспертизы действующих правовых актов.</w:t>
      </w:r>
    </w:p>
    <w:p w:rsidR="00943732" w:rsidRPr="002310CF" w:rsidRDefault="00C876B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7. Антикоррупционно</w:t>
      </w:r>
      <w:r w:rsidR="00943732" w:rsidRPr="002310C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е образование и пропаганда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7.1. </w:t>
      </w:r>
      <w:proofErr w:type="gramStart"/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решения задач по формированию антикоррупционного мировоззрения, повышения уровня правосознания и правовой культуры, образовательном учреждени</w:t>
      </w:r>
      <w:r w:rsidR="00C876B2"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ем</w:t>
      </w: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установленном порядке организуется изучение правовых и морально-этических аспектов деятельности.</w:t>
      </w:r>
      <w:proofErr w:type="gramEnd"/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7.</w:t>
      </w:r>
      <w:r w:rsidR="00C876B2"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образовательной организации 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7.</w:t>
      </w:r>
      <w:r w:rsidR="00C876B2"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. Организация антикоррупционной пропаганды осуществляется в соответствии с законодательством Российской Федерации.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8. Внедрение антикоррупционных механизмов.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8.1. Проведение совещани</w:t>
      </w:r>
      <w:r w:rsidR="00C876B2"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й</w:t>
      </w: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 работниками школы по вопросам антикоррупционной политики в образовании.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8.2. Усиление воспитательной и разъяснительной работы среди административного и преподавательского состава в образовательной организации по недопущению фактов вымогательства и получения денежных средств.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8.3. Участие в комплексных проверках образовательной организации по порядку привлечения внебюджетных средств и их целевому использованию.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8.4. Усиление </w:t>
      </w:r>
      <w:proofErr w:type="gramStart"/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контроля за</w:t>
      </w:r>
      <w:proofErr w:type="gramEnd"/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ведением документов строгой отчетности.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8.5. Анализ о состоянии работы и мерах по предупреждению коррупционных правонарушений в образовательной организации</w:t>
      </w:r>
      <w:r w:rsidR="00C876B2"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8.6. Анализ заявлений, обращений граждан на предмет наличия в них информации о фактах коррупции в образовательную организацию.  Принятие по результатам проверок организационных мер, направленных на предупреждение подобных фактов.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8.7. Обеспечение работы телефона «горячей линии» в период подготовки к итоговой аттестации по форме Единого государственного экзамена.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943732" w:rsidRPr="002310CF" w:rsidRDefault="00943732" w:rsidP="00C876B2">
      <w:pPr>
        <w:shd w:val="clear" w:color="auto" w:fill="FAFAFA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0CF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8A415D" w:rsidRPr="002310CF" w:rsidRDefault="008A415D" w:rsidP="00C876B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8A415D" w:rsidRPr="0023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9D"/>
    <w:rsid w:val="002310CF"/>
    <w:rsid w:val="007E7B9D"/>
    <w:rsid w:val="008A415D"/>
    <w:rsid w:val="00943732"/>
    <w:rsid w:val="00C8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0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0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1352</Words>
  <Characters>7708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2021-02-22T12:31:00Z</dcterms:created>
  <dcterms:modified xsi:type="dcterms:W3CDTF">2021-02-22T12:32:00Z</dcterms:modified>
</cp:coreProperties>
</file>